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7B" w:rsidRPr="00C76114" w:rsidRDefault="00A30FE0" w:rsidP="00C76114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C76114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李玮瑶2017年度考核述职报告</w:t>
      </w:r>
    </w:p>
    <w:bookmarkEnd w:id="0"/>
    <w:p w:rsidR="0067107B" w:rsidRPr="00CD54BE" w:rsidRDefault="00CD54BE">
      <w:pPr>
        <w:spacing w:line="560" w:lineRule="exact"/>
        <w:ind w:firstLine="560"/>
        <w:rPr>
          <w:rFonts w:ascii="仿宋" w:eastAsia="仿宋" w:hAnsi="仿宋" w:cs="仿宋"/>
          <w:bCs/>
          <w:sz w:val="32"/>
          <w:szCs w:val="32"/>
        </w:rPr>
      </w:pPr>
      <w:r w:rsidRPr="00CD54BE">
        <w:rPr>
          <w:rFonts w:ascii="仿宋" w:eastAsia="仿宋" w:hAnsi="仿宋" w:cs="仿宋" w:hint="eastAsia"/>
          <w:bCs/>
          <w:sz w:val="32"/>
          <w:szCs w:val="32"/>
        </w:rPr>
        <w:t>时光飞逝，2017-2018年度已经结束了，回顾这一年所完成的工作，本人总结如下：</w:t>
      </w:r>
    </w:p>
    <w:p w:rsidR="0067107B" w:rsidRPr="00CD54BE" w:rsidRDefault="00CD54BE">
      <w:pPr>
        <w:spacing w:line="560" w:lineRule="exact"/>
        <w:ind w:firstLine="560"/>
        <w:rPr>
          <w:rFonts w:ascii="黑体" w:eastAsia="黑体" w:hAnsi="黑体" w:cs="黑体"/>
          <w:bCs/>
          <w:sz w:val="32"/>
          <w:szCs w:val="32"/>
        </w:rPr>
      </w:pPr>
      <w:r w:rsidRPr="00CD54BE">
        <w:rPr>
          <w:rFonts w:ascii="黑体" w:eastAsia="黑体" w:hAnsi="黑体" w:cs="黑体" w:hint="eastAsia"/>
          <w:bCs/>
          <w:sz w:val="32"/>
          <w:szCs w:val="32"/>
        </w:rPr>
        <w:t>一、取得成绩</w:t>
      </w:r>
    </w:p>
    <w:p w:rsidR="0067107B" w:rsidRDefault="00CD54BE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1.思想方面</w:t>
      </w:r>
    </w:p>
    <w:p w:rsidR="0067107B" w:rsidRPr="00CD54BE" w:rsidRDefault="00CD54BE" w:rsidP="00CD54BE">
      <w:pPr>
        <w:spacing w:line="560" w:lineRule="exact"/>
        <w:ind w:firstLine="560"/>
        <w:rPr>
          <w:rFonts w:ascii="仿宋" w:eastAsia="仿宋" w:hAnsi="仿宋" w:cs="仿宋"/>
          <w:bCs/>
          <w:sz w:val="32"/>
          <w:szCs w:val="32"/>
        </w:rPr>
      </w:pPr>
      <w:r w:rsidRPr="00CD54BE">
        <w:rPr>
          <w:rFonts w:ascii="仿宋" w:eastAsia="仿宋" w:hAnsi="仿宋" w:cs="仿宋" w:hint="eastAsia"/>
          <w:bCs/>
          <w:sz w:val="32"/>
          <w:szCs w:val="32"/>
        </w:rPr>
        <w:t>思想上积极追求进步，不断向党组织靠拢，时时刻刻以党员的标准严格要求自己。工作兢兢业业、踏实认真，主动完成学校、院系、教研室等各个部门下达的各项工作任务。</w:t>
      </w:r>
    </w:p>
    <w:p w:rsidR="0067107B" w:rsidRDefault="00CD54B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2.教学与进修方面</w:t>
      </w:r>
    </w:p>
    <w:p w:rsidR="0067107B" w:rsidRPr="00CD54BE" w:rsidRDefault="00CD54BE" w:rsidP="00CD54BE">
      <w:pPr>
        <w:spacing w:line="560" w:lineRule="exact"/>
        <w:ind w:firstLine="561"/>
        <w:rPr>
          <w:rFonts w:ascii="仿宋" w:eastAsia="仿宋" w:hAnsi="仿宋" w:cs="仿宋"/>
          <w:bCs/>
          <w:sz w:val="32"/>
          <w:szCs w:val="32"/>
        </w:rPr>
      </w:pPr>
      <w:r w:rsidRPr="00CD54BE">
        <w:rPr>
          <w:rFonts w:ascii="仿宋" w:eastAsia="仿宋" w:hAnsi="仿宋" w:cs="仿宋" w:hint="eastAsia"/>
          <w:bCs/>
          <w:sz w:val="32"/>
          <w:szCs w:val="32"/>
        </w:rPr>
        <w:t>上半年受院系和学校人事处外派到南京大学进行访问学习，向高水平院校学习了更加先进的教育教学理论，并对数据挖据技术进行了进一步深入的研究，提高了自身的科研能力和科研水平，为今后更好的完成教学和科研任务打下了坚实的基础。下半年指导十名学生的毕业设计，目前大部分学生已经定稿，一名学生准备参加答辩。</w:t>
      </w:r>
    </w:p>
    <w:p w:rsidR="0067107B" w:rsidRDefault="00CD54B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3.科研方面</w:t>
      </w:r>
    </w:p>
    <w:p w:rsidR="0067107B" w:rsidRPr="00CD54BE" w:rsidRDefault="00CD54BE" w:rsidP="00CD54BE">
      <w:pPr>
        <w:spacing w:line="560" w:lineRule="exact"/>
        <w:ind w:firstLine="561"/>
        <w:rPr>
          <w:rFonts w:ascii="仿宋" w:eastAsia="仿宋" w:hAnsi="仿宋" w:cs="仿宋"/>
          <w:bCs/>
          <w:sz w:val="32"/>
          <w:szCs w:val="32"/>
        </w:rPr>
      </w:pPr>
      <w:r w:rsidRPr="00CD54BE">
        <w:rPr>
          <w:rFonts w:ascii="仿宋" w:eastAsia="仿宋" w:hAnsi="仿宋" w:cs="仿宋" w:hint="eastAsia"/>
          <w:bCs/>
          <w:sz w:val="32"/>
          <w:szCs w:val="32"/>
        </w:rPr>
        <w:t>发表了一篇EI文章《Under Big Data Environment the Research of Abnormal Data Flow Attribute Recognition Method》。</w:t>
      </w:r>
    </w:p>
    <w:p w:rsidR="0067107B" w:rsidRDefault="00CD54BE">
      <w:pPr>
        <w:spacing w:line="560" w:lineRule="exact"/>
        <w:ind w:firstLine="56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二、不足与展望</w:t>
      </w:r>
    </w:p>
    <w:p w:rsidR="0067107B" w:rsidRPr="00CD54BE" w:rsidRDefault="00CD54BE" w:rsidP="00CD54BE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CD54BE">
        <w:rPr>
          <w:rFonts w:ascii="楷体" w:eastAsia="楷体" w:hAnsi="楷体" w:cs="楷体" w:hint="eastAsia"/>
          <w:b/>
          <w:bCs/>
          <w:sz w:val="32"/>
          <w:szCs w:val="32"/>
        </w:rPr>
        <w:t>1.科研能力不足</w:t>
      </w:r>
    </w:p>
    <w:p w:rsidR="0067107B" w:rsidRPr="00CD54BE" w:rsidRDefault="00CD54BE" w:rsidP="00CD54BE">
      <w:pPr>
        <w:spacing w:line="560" w:lineRule="exact"/>
        <w:ind w:firstLine="561"/>
        <w:rPr>
          <w:rFonts w:ascii="仿宋" w:eastAsia="仿宋" w:hAnsi="仿宋" w:cs="仿宋"/>
          <w:bCs/>
          <w:sz w:val="32"/>
          <w:szCs w:val="32"/>
        </w:rPr>
      </w:pPr>
      <w:r w:rsidRPr="00CD54BE">
        <w:rPr>
          <w:rFonts w:ascii="仿宋" w:eastAsia="仿宋" w:hAnsi="仿宋" w:cs="仿宋" w:hint="eastAsia"/>
          <w:bCs/>
          <w:sz w:val="32"/>
          <w:szCs w:val="32"/>
        </w:rPr>
        <w:t>通过在南京大学进修期间的学习与研修，深切感受到自</w:t>
      </w:r>
    </w:p>
    <w:p w:rsidR="0067107B" w:rsidRPr="00CD54BE" w:rsidRDefault="00CD54BE" w:rsidP="00CD54BE">
      <w:pPr>
        <w:spacing w:line="560" w:lineRule="exact"/>
        <w:ind w:firstLine="561"/>
        <w:rPr>
          <w:rFonts w:ascii="仿宋" w:eastAsia="仿宋" w:hAnsi="仿宋" w:cs="仿宋"/>
          <w:bCs/>
          <w:sz w:val="32"/>
          <w:szCs w:val="32"/>
        </w:rPr>
      </w:pPr>
      <w:r w:rsidRPr="00CD54BE">
        <w:rPr>
          <w:rFonts w:ascii="仿宋" w:eastAsia="仿宋" w:hAnsi="仿宋" w:cs="仿宋" w:hint="eastAsia"/>
          <w:bCs/>
          <w:sz w:val="32"/>
          <w:szCs w:val="32"/>
        </w:rPr>
        <w:t>身与高水平院校教学及科研方面的差距，科研能力不足，整合资源能力欠缺，各方面能力有待于进一步提高。</w:t>
      </w:r>
    </w:p>
    <w:p w:rsidR="0067107B" w:rsidRPr="00CD54BE" w:rsidRDefault="00CD54BE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CD54BE"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2.身体是学习工作之本，要加强锻炼。</w:t>
      </w:r>
    </w:p>
    <w:p w:rsidR="0067107B" w:rsidRDefault="0067107B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67107B" w:rsidRDefault="0067107B">
      <w:pPr>
        <w:rPr>
          <w:b/>
          <w:bCs/>
          <w:sz w:val="28"/>
          <w:szCs w:val="36"/>
        </w:rPr>
      </w:pPr>
    </w:p>
    <w:p w:rsidR="0067107B" w:rsidRDefault="00CD54BE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   </w:t>
      </w:r>
    </w:p>
    <w:sectPr w:rsidR="0067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57FF"/>
    <w:rsid w:val="00657547"/>
    <w:rsid w:val="0067107B"/>
    <w:rsid w:val="00A30FE0"/>
    <w:rsid w:val="00C76114"/>
    <w:rsid w:val="00CD54BE"/>
    <w:rsid w:val="436357FF"/>
    <w:rsid w:val="60F8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>P R C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mooninside</dc:creator>
  <cp:lastModifiedBy>xb21cn</cp:lastModifiedBy>
  <cp:revision>5</cp:revision>
  <dcterms:created xsi:type="dcterms:W3CDTF">2017-01-05T00:44:00Z</dcterms:created>
  <dcterms:modified xsi:type="dcterms:W3CDTF">2018-01-10T12:27:00Z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